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342" w:rsidRPr="0062674A" w:rsidRDefault="0062674A" w:rsidP="0062674A">
      <w:pPr>
        <w:jc w:val="center"/>
        <w:rPr>
          <w:sz w:val="28"/>
          <w:szCs w:val="28"/>
        </w:rPr>
      </w:pPr>
      <w:r w:rsidRPr="0062674A">
        <w:rPr>
          <w:sz w:val="28"/>
          <w:szCs w:val="28"/>
        </w:rPr>
        <w:t>Podsumowanie spotkania o</w:t>
      </w:r>
      <w:r>
        <w:rPr>
          <w:sz w:val="28"/>
          <w:szCs w:val="28"/>
        </w:rPr>
        <w:t>n</w:t>
      </w:r>
      <w:r w:rsidRPr="0062674A">
        <w:rPr>
          <w:sz w:val="28"/>
          <w:szCs w:val="28"/>
        </w:rPr>
        <w:t>-line z 30.03.2021</w:t>
      </w:r>
    </w:p>
    <w:p w:rsidR="0062674A" w:rsidRPr="0062674A" w:rsidRDefault="0062674A" w:rsidP="0062674A">
      <w:pPr>
        <w:jc w:val="center"/>
        <w:rPr>
          <w:sz w:val="28"/>
          <w:szCs w:val="28"/>
        </w:rPr>
      </w:pPr>
      <w:r w:rsidRPr="0062674A">
        <w:rPr>
          <w:sz w:val="28"/>
          <w:szCs w:val="28"/>
        </w:rPr>
        <w:t>WOJSKA POLSKIEGO</w:t>
      </w:r>
    </w:p>
    <w:p w:rsidR="0062674A" w:rsidRPr="0062674A" w:rsidRDefault="0062674A" w:rsidP="0062674A">
      <w:pPr>
        <w:jc w:val="center"/>
        <w:rPr>
          <w:sz w:val="28"/>
          <w:szCs w:val="28"/>
        </w:rPr>
      </w:pPr>
      <w:r w:rsidRPr="0062674A">
        <w:rPr>
          <w:sz w:val="28"/>
          <w:szCs w:val="28"/>
        </w:rPr>
        <w:t>POLITECHNIKA</w:t>
      </w:r>
    </w:p>
    <w:p w:rsidR="0062674A" w:rsidRDefault="0062674A" w:rsidP="0062674A">
      <w:pPr>
        <w:jc w:val="center"/>
        <w:rPr>
          <w:sz w:val="28"/>
          <w:szCs w:val="28"/>
        </w:rPr>
      </w:pPr>
      <w:r w:rsidRPr="0062674A">
        <w:rPr>
          <w:sz w:val="28"/>
          <w:szCs w:val="28"/>
        </w:rPr>
        <w:t>ŚRÓDMIEŚCIE</w:t>
      </w:r>
    </w:p>
    <w:p w:rsidR="00710DEC" w:rsidRDefault="00710DEC" w:rsidP="0062674A">
      <w:pPr>
        <w:jc w:val="center"/>
        <w:rPr>
          <w:sz w:val="28"/>
          <w:szCs w:val="28"/>
        </w:rPr>
      </w:pPr>
    </w:p>
    <w:p w:rsidR="00710DEC" w:rsidRDefault="00710DEC" w:rsidP="00710DEC">
      <w:pPr>
        <w:rPr>
          <w:b/>
          <w:sz w:val="24"/>
          <w:szCs w:val="24"/>
        </w:rPr>
      </w:pPr>
      <w:r w:rsidRPr="00710DEC">
        <w:rPr>
          <w:b/>
          <w:sz w:val="24"/>
          <w:szCs w:val="24"/>
        </w:rPr>
        <w:t>MOBILNOŚĆ:</w:t>
      </w:r>
    </w:p>
    <w:p w:rsidR="00710DEC" w:rsidRPr="00CE40B1" w:rsidRDefault="00376770" w:rsidP="00710DEC">
      <w:pPr>
        <w:rPr>
          <w:sz w:val="24"/>
          <w:szCs w:val="24"/>
        </w:rPr>
      </w:pPr>
      <w:r w:rsidRPr="00CE40B1">
        <w:rPr>
          <w:sz w:val="24"/>
          <w:szCs w:val="24"/>
        </w:rPr>
        <w:t>Transport publiczny:</w:t>
      </w:r>
    </w:p>
    <w:p w:rsidR="00376770" w:rsidRPr="00CE40B1" w:rsidRDefault="00376770" w:rsidP="0037677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E40B1">
        <w:rPr>
          <w:sz w:val="24"/>
          <w:szCs w:val="24"/>
        </w:rPr>
        <w:t>Ważna trasa dworzec, Plac Piastów &lt;-&gt; politechnika śląska</w:t>
      </w:r>
    </w:p>
    <w:p w:rsidR="00376770" w:rsidRPr="00CE40B1" w:rsidRDefault="00376770" w:rsidP="0037677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E40B1">
        <w:rPr>
          <w:sz w:val="24"/>
          <w:szCs w:val="24"/>
        </w:rPr>
        <w:t>Studenci czasem wybierają rower, ale głównie jadą na PŚ autem!</w:t>
      </w:r>
    </w:p>
    <w:p w:rsidR="00376770" w:rsidRPr="00CE40B1" w:rsidRDefault="00092A42" w:rsidP="0037677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E40B1">
        <w:rPr>
          <w:sz w:val="24"/>
          <w:szCs w:val="24"/>
        </w:rPr>
        <w:t>Brak sprawnych połączeń</w:t>
      </w:r>
      <w:r w:rsidR="00B706C6" w:rsidRPr="00CE40B1">
        <w:rPr>
          <w:sz w:val="24"/>
          <w:szCs w:val="24"/>
        </w:rPr>
        <w:t xml:space="preserve"> z instytutem onkologii</w:t>
      </w:r>
    </w:p>
    <w:p w:rsidR="00B706C6" w:rsidRPr="00CE40B1" w:rsidRDefault="00B706C6" w:rsidP="00B706C6">
      <w:pPr>
        <w:rPr>
          <w:sz w:val="24"/>
          <w:szCs w:val="24"/>
        </w:rPr>
      </w:pPr>
      <w:r w:rsidRPr="00CE40B1">
        <w:rPr>
          <w:sz w:val="24"/>
          <w:szCs w:val="24"/>
        </w:rPr>
        <w:t>Do rozważenia idea miasta 1-minutowego!</w:t>
      </w:r>
    </w:p>
    <w:p w:rsidR="00B706C6" w:rsidRPr="00CE40B1" w:rsidRDefault="00B706C6" w:rsidP="00B706C6">
      <w:pPr>
        <w:rPr>
          <w:sz w:val="24"/>
          <w:szCs w:val="24"/>
        </w:rPr>
      </w:pPr>
      <w:r w:rsidRPr="00CE40B1">
        <w:rPr>
          <w:sz w:val="24"/>
          <w:szCs w:val="24"/>
        </w:rPr>
        <w:t>WOONERF innowacje w przestrzeni do powielania</w:t>
      </w:r>
    </w:p>
    <w:p w:rsidR="00B706C6" w:rsidRPr="00CE40B1" w:rsidRDefault="00B706C6" w:rsidP="00B706C6">
      <w:pPr>
        <w:rPr>
          <w:sz w:val="24"/>
          <w:szCs w:val="24"/>
        </w:rPr>
      </w:pPr>
      <w:r w:rsidRPr="00CE40B1">
        <w:rPr>
          <w:sz w:val="24"/>
          <w:szCs w:val="24"/>
        </w:rPr>
        <w:t>Problem bezpieczeństwa pieszych na ulicach</w:t>
      </w:r>
    </w:p>
    <w:p w:rsidR="00B706C6" w:rsidRPr="00CE40B1" w:rsidRDefault="00B706C6" w:rsidP="00B706C6">
      <w:pPr>
        <w:rPr>
          <w:sz w:val="24"/>
          <w:szCs w:val="24"/>
        </w:rPr>
      </w:pPr>
      <w:proofErr w:type="spellStart"/>
      <w:r w:rsidRPr="00CE40B1">
        <w:rPr>
          <w:sz w:val="24"/>
          <w:szCs w:val="24"/>
        </w:rPr>
        <w:t>Bezemisyjny</w:t>
      </w:r>
      <w:proofErr w:type="spellEnd"/>
      <w:r w:rsidRPr="00CE40B1">
        <w:rPr>
          <w:sz w:val="24"/>
          <w:szCs w:val="24"/>
        </w:rPr>
        <w:t xml:space="preserve"> ruch w centrum!</w:t>
      </w:r>
    </w:p>
    <w:p w:rsidR="00B706C6" w:rsidRPr="00CE40B1" w:rsidRDefault="00B706C6" w:rsidP="00B706C6">
      <w:pPr>
        <w:rPr>
          <w:sz w:val="24"/>
          <w:szCs w:val="24"/>
        </w:rPr>
      </w:pPr>
      <w:r w:rsidRPr="00CE40B1">
        <w:rPr>
          <w:sz w:val="24"/>
          <w:szCs w:val="24"/>
        </w:rPr>
        <w:t>Rower:</w:t>
      </w:r>
    </w:p>
    <w:p w:rsidR="00B706C6" w:rsidRPr="00CE40B1" w:rsidRDefault="00B706C6" w:rsidP="00B706C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40B1">
        <w:rPr>
          <w:sz w:val="24"/>
          <w:szCs w:val="24"/>
        </w:rPr>
        <w:t>Ruch dwustronny na jednokierunkowych drogach</w:t>
      </w:r>
    </w:p>
    <w:p w:rsidR="004D1A12" w:rsidRPr="00CE40B1" w:rsidRDefault="004D1A12" w:rsidP="00B706C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40B1">
        <w:rPr>
          <w:sz w:val="24"/>
          <w:szCs w:val="24"/>
        </w:rPr>
        <w:t>Trasy dojazdu do pracy</w:t>
      </w:r>
    </w:p>
    <w:p w:rsidR="004D1A12" w:rsidRPr="00CE40B1" w:rsidRDefault="004D1A12" w:rsidP="00B706C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40B1">
        <w:rPr>
          <w:sz w:val="24"/>
          <w:szCs w:val="24"/>
        </w:rPr>
        <w:t xml:space="preserve">Priorytet dla rowerów i pieszych na skrzyżowaniach </w:t>
      </w:r>
    </w:p>
    <w:p w:rsidR="004D1A12" w:rsidRPr="00CE40B1" w:rsidRDefault="004D1A12" w:rsidP="004D1A12">
      <w:pPr>
        <w:rPr>
          <w:sz w:val="24"/>
          <w:szCs w:val="24"/>
        </w:rPr>
      </w:pPr>
      <w:r w:rsidRPr="00CE40B1">
        <w:rPr>
          <w:sz w:val="24"/>
          <w:szCs w:val="24"/>
        </w:rPr>
        <w:t>Wypracowanie zintegrowanego systemu rowerowego</w:t>
      </w:r>
    </w:p>
    <w:p w:rsidR="004D1A12" w:rsidRPr="00CE40B1" w:rsidRDefault="005F5870" w:rsidP="004D1A12">
      <w:p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>CZAS WOLNY:</w:t>
      </w:r>
    </w:p>
    <w:p w:rsidR="004D1A12" w:rsidRPr="00CE40B1" w:rsidRDefault="005F5870" w:rsidP="005F587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E40B1">
        <w:rPr>
          <w:sz w:val="24"/>
          <w:szCs w:val="24"/>
        </w:rPr>
        <w:t xml:space="preserve">Usprawnienie ruchu rowerowego infrastruktury w centrum </w:t>
      </w:r>
    </w:p>
    <w:p w:rsidR="005F5870" w:rsidRPr="00CE40B1" w:rsidRDefault="005F5870" w:rsidP="005F587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E40B1">
        <w:rPr>
          <w:sz w:val="24"/>
          <w:szCs w:val="24"/>
        </w:rPr>
        <w:t>Wykorzystanie potencjału Kłodnicy na rekreację</w:t>
      </w:r>
    </w:p>
    <w:p w:rsidR="005F5870" w:rsidRPr="00CE40B1" w:rsidRDefault="005F5870" w:rsidP="005F587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E40B1">
        <w:rPr>
          <w:sz w:val="24"/>
          <w:szCs w:val="24"/>
        </w:rPr>
        <w:t>Więcej wydarzeń kulturalnych w centrum</w:t>
      </w:r>
    </w:p>
    <w:p w:rsidR="005F5870" w:rsidRPr="00CE40B1" w:rsidRDefault="005F5870" w:rsidP="005F587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E40B1">
        <w:rPr>
          <w:sz w:val="24"/>
          <w:szCs w:val="24"/>
        </w:rPr>
        <w:t>Problem z czytelnością oferty kulturalnej miasta</w:t>
      </w:r>
    </w:p>
    <w:p w:rsidR="005F5870" w:rsidRPr="00CE40B1" w:rsidRDefault="005F5870" w:rsidP="005F5870">
      <w:pPr>
        <w:rPr>
          <w:sz w:val="24"/>
          <w:szCs w:val="24"/>
        </w:rPr>
      </w:pPr>
      <w:r w:rsidRPr="00CE40B1">
        <w:rPr>
          <w:sz w:val="24"/>
          <w:szCs w:val="24"/>
        </w:rPr>
        <w:t>Problem centralizacji kultury w centrum!</w:t>
      </w:r>
    </w:p>
    <w:p w:rsidR="0077086C" w:rsidRPr="00CE40B1" w:rsidRDefault="0077086C" w:rsidP="005F5870">
      <w:p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>INWESTYCJE MIEJSKIE:</w:t>
      </w:r>
    </w:p>
    <w:p w:rsidR="004D1A12" w:rsidRPr="00CE40B1" w:rsidRDefault="0077086C" w:rsidP="0077086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E40B1">
        <w:rPr>
          <w:sz w:val="24"/>
          <w:szCs w:val="24"/>
        </w:rPr>
        <w:t xml:space="preserve">Brak dostępu do przestrzeni na inicjatywy społeczne </w:t>
      </w:r>
      <w:r w:rsidRPr="00CE40B1">
        <w:rPr>
          <w:sz w:val="24"/>
          <w:szCs w:val="24"/>
        </w:rPr>
        <w:sym w:font="Wingdings" w:char="F0E0"/>
      </w:r>
      <w:r w:rsidRPr="00CE40B1">
        <w:rPr>
          <w:sz w:val="24"/>
          <w:szCs w:val="24"/>
        </w:rPr>
        <w:t xml:space="preserve"> propozycja: centrum aktywności społecznej w dzielnicach</w:t>
      </w:r>
    </w:p>
    <w:p w:rsidR="0077086C" w:rsidRPr="00CE40B1" w:rsidRDefault="0077086C" w:rsidP="0077086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E40B1">
        <w:rPr>
          <w:sz w:val="24"/>
          <w:szCs w:val="24"/>
        </w:rPr>
        <w:t>Brak lokali</w:t>
      </w:r>
    </w:p>
    <w:p w:rsidR="0077086C" w:rsidRPr="00CE40B1" w:rsidRDefault="0077086C" w:rsidP="0077086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E40B1">
        <w:rPr>
          <w:sz w:val="24"/>
          <w:szCs w:val="24"/>
        </w:rPr>
        <w:t>Brak dostępu do infrastruktury</w:t>
      </w:r>
    </w:p>
    <w:p w:rsidR="0077086C" w:rsidRPr="00CE40B1" w:rsidRDefault="0077086C" w:rsidP="0077086C">
      <w:pPr>
        <w:rPr>
          <w:sz w:val="24"/>
          <w:szCs w:val="24"/>
        </w:rPr>
      </w:pPr>
      <w:r w:rsidRPr="00CE40B1">
        <w:rPr>
          <w:sz w:val="24"/>
          <w:szCs w:val="24"/>
        </w:rPr>
        <w:t>Problem chaosu przestrzennego</w:t>
      </w:r>
    </w:p>
    <w:p w:rsidR="0077086C" w:rsidRPr="00CE40B1" w:rsidRDefault="0077086C" w:rsidP="0077086C">
      <w:pPr>
        <w:rPr>
          <w:sz w:val="24"/>
          <w:szCs w:val="24"/>
        </w:rPr>
      </w:pPr>
      <w:r w:rsidRPr="00CE40B1">
        <w:rPr>
          <w:sz w:val="24"/>
          <w:szCs w:val="24"/>
        </w:rPr>
        <w:t>Ożywienie ulicy zwycięstwa</w:t>
      </w:r>
    </w:p>
    <w:p w:rsidR="0077086C" w:rsidRPr="00CE40B1" w:rsidRDefault="0077086C" w:rsidP="0077086C">
      <w:pPr>
        <w:rPr>
          <w:sz w:val="24"/>
          <w:szCs w:val="24"/>
        </w:rPr>
      </w:pPr>
      <w:r w:rsidRPr="00CE40B1">
        <w:rPr>
          <w:sz w:val="24"/>
          <w:szCs w:val="24"/>
        </w:rPr>
        <w:lastRenderedPageBreak/>
        <w:t>Fabryka drutu do rewitalizacji</w:t>
      </w:r>
    </w:p>
    <w:p w:rsidR="0077086C" w:rsidRPr="00CE40B1" w:rsidRDefault="0077086C" w:rsidP="0077086C">
      <w:p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 xml:space="preserve">INICJATYWY SPOŁECZNE: </w:t>
      </w:r>
    </w:p>
    <w:p w:rsidR="0077086C" w:rsidRPr="00CE40B1" w:rsidRDefault="0077086C" w:rsidP="0077086C">
      <w:pPr>
        <w:rPr>
          <w:sz w:val="24"/>
          <w:szCs w:val="24"/>
        </w:rPr>
      </w:pPr>
      <w:r w:rsidRPr="00CE40B1">
        <w:rPr>
          <w:sz w:val="24"/>
          <w:szCs w:val="24"/>
        </w:rPr>
        <w:t xml:space="preserve">CIS </w:t>
      </w:r>
    </w:p>
    <w:p w:rsidR="0077086C" w:rsidRPr="00CE40B1" w:rsidRDefault="0077086C" w:rsidP="0077086C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E40B1">
        <w:rPr>
          <w:sz w:val="24"/>
          <w:szCs w:val="24"/>
        </w:rPr>
        <w:t>Problem komunikacji z jednostkami miejskimi</w:t>
      </w:r>
    </w:p>
    <w:p w:rsidR="0077086C" w:rsidRPr="00CE40B1" w:rsidRDefault="0077086C" w:rsidP="0077086C">
      <w:pPr>
        <w:pStyle w:val="Akapitzlist"/>
        <w:rPr>
          <w:sz w:val="24"/>
          <w:szCs w:val="24"/>
        </w:rPr>
      </w:pPr>
      <w:r w:rsidRPr="00CE40B1">
        <w:rPr>
          <w:sz w:val="24"/>
          <w:szCs w:val="24"/>
        </w:rPr>
        <w:t>- wygasza się energia organizacji pozarządowych</w:t>
      </w:r>
    </w:p>
    <w:p w:rsidR="0077086C" w:rsidRPr="00CE40B1" w:rsidRDefault="0077086C" w:rsidP="0077086C">
      <w:pPr>
        <w:pStyle w:val="Akapitzlist"/>
        <w:rPr>
          <w:sz w:val="24"/>
          <w:szCs w:val="24"/>
        </w:rPr>
      </w:pPr>
      <w:r w:rsidRPr="00CE40B1">
        <w:rPr>
          <w:sz w:val="24"/>
          <w:szCs w:val="24"/>
        </w:rPr>
        <w:t>- zabrakło wsparcia samopomocy na początku pandemii</w:t>
      </w:r>
    </w:p>
    <w:p w:rsidR="0077086C" w:rsidRPr="00CE40B1" w:rsidRDefault="0077086C" w:rsidP="00846D65">
      <w:pPr>
        <w:rPr>
          <w:sz w:val="24"/>
          <w:szCs w:val="24"/>
        </w:rPr>
      </w:pPr>
      <w:r w:rsidRPr="00CE40B1">
        <w:rPr>
          <w:sz w:val="24"/>
          <w:szCs w:val="24"/>
        </w:rPr>
        <w:t>Kultura:</w:t>
      </w:r>
    </w:p>
    <w:p w:rsidR="00846D65" w:rsidRPr="00CE40B1" w:rsidRDefault="00846D65" w:rsidP="00846D6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E40B1">
        <w:rPr>
          <w:sz w:val="24"/>
          <w:szCs w:val="24"/>
        </w:rPr>
        <w:t>Galeria miasta Gliwice</w:t>
      </w:r>
    </w:p>
    <w:p w:rsidR="00846D65" w:rsidRPr="00CE40B1" w:rsidRDefault="00846D65" w:rsidP="00846D6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E40B1">
        <w:rPr>
          <w:sz w:val="24"/>
          <w:szCs w:val="24"/>
        </w:rPr>
        <w:t>Brak systemu zarządzania przestrzenią dla organizacji</w:t>
      </w:r>
    </w:p>
    <w:p w:rsidR="00B21DD9" w:rsidRPr="00CE40B1" w:rsidRDefault="00B21DD9" w:rsidP="00846D6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E40B1">
        <w:rPr>
          <w:sz w:val="24"/>
          <w:szCs w:val="24"/>
        </w:rPr>
        <w:t xml:space="preserve">Trudność w dostępie do lokali miejskich </w:t>
      </w:r>
      <w:r w:rsidRPr="00CE40B1">
        <w:rPr>
          <w:sz w:val="24"/>
          <w:szCs w:val="24"/>
        </w:rPr>
        <w:sym w:font="Wingdings" w:char="F0E0"/>
      </w:r>
      <w:r w:rsidRPr="00CE40B1">
        <w:rPr>
          <w:sz w:val="24"/>
          <w:szCs w:val="24"/>
        </w:rPr>
        <w:t xml:space="preserve"> może „lokal na kulturę”</w:t>
      </w:r>
    </w:p>
    <w:p w:rsidR="00B21DD9" w:rsidRPr="00CE40B1" w:rsidRDefault="00B21DD9" w:rsidP="00846D6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E40B1">
        <w:rPr>
          <w:sz w:val="24"/>
          <w:szCs w:val="24"/>
        </w:rPr>
        <w:t>Brak diagnozy potrzeb organizacji pozarządowych</w:t>
      </w:r>
    </w:p>
    <w:p w:rsidR="00B21DD9" w:rsidRPr="00CE40B1" w:rsidRDefault="00C8464E" w:rsidP="00846D6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E40B1">
        <w:rPr>
          <w:sz w:val="24"/>
          <w:szCs w:val="24"/>
        </w:rPr>
        <w:t>Brak dostępu do infrastruktury miejskiej</w:t>
      </w:r>
    </w:p>
    <w:p w:rsidR="00846D65" w:rsidRPr="00CE40B1" w:rsidRDefault="00846D65" w:rsidP="00846D65">
      <w:pPr>
        <w:rPr>
          <w:sz w:val="24"/>
          <w:szCs w:val="24"/>
        </w:rPr>
      </w:pPr>
      <w:r w:rsidRPr="00CE40B1">
        <w:rPr>
          <w:sz w:val="24"/>
          <w:szCs w:val="24"/>
        </w:rPr>
        <w:t>Współpraca:</w:t>
      </w:r>
    </w:p>
    <w:p w:rsidR="00846D65" w:rsidRPr="00CE40B1" w:rsidRDefault="00B21DD9" w:rsidP="00846D6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E40B1">
        <w:rPr>
          <w:sz w:val="24"/>
          <w:szCs w:val="24"/>
        </w:rPr>
        <w:t>Brak wizji współpracy z mieszkańcami</w:t>
      </w:r>
    </w:p>
    <w:p w:rsidR="00B21DD9" w:rsidRPr="00CE40B1" w:rsidRDefault="00B21DD9" w:rsidP="00846D6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E40B1">
        <w:rPr>
          <w:sz w:val="24"/>
          <w:szCs w:val="24"/>
        </w:rPr>
        <w:t>Polityka współpracy powinna powstać z mieszkańcami</w:t>
      </w:r>
    </w:p>
    <w:p w:rsidR="00B21DD9" w:rsidRPr="00CE40B1" w:rsidRDefault="00B21DD9" w:rsidP="00846D6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E40B1">
        <w:rPr>
          <w:sz w:val="24"/>
          <w:szCs w:val="24"/>
        </w:rPr>
        <w:t>Wykorzystanie potencjału eksperckiego mieszkańców</w:t>
      </w:r>
    </w:p>
    <w:p w:rsidR="00B21DD9" w:rsidRPr="00CE40B1" w:rsidRDefault="00B21DD9" w:rsidP="00846D6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CE40B1">
        <w:rPr>
          <w:sz w:val="24"/>
          <w:szCs w:val="24"/>
        </w:rPr>
        <w:t>Nowe otwarcie na grupy robocze organizacji</w:t>
      </w:r>
    </w:p>
    <w:p w:rsidR="00C8464E" w:rsidRPr="00CE40B1" w:rsidRDefault="00C1251E" w:rsidP="00C8464E">
      <w:p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>ZDROWIE:</w:t>
      </w:r>
    </w:p>
    <w:p w:rsidR="00C8464E" w:rsidRPr="00CE40B1" w:rsidRDefault="00C8464E" w:rsidP="00C8464E">
      <w:pPr>
        <w:rPr>
          <w:sz w:val="24"/>
          <w:szCs w:val="24"/>
        </w:rPr>
      </w:pPr>
      <w:r w:rsidRPr="00CE40B1">
        <w:rPr>
          <w:sz w:val="24"/>
          <w:szCs w:val="24"/>
        </w:rPr>
        <w:t xml:space="preserve">Propozycja </w:t>
      </w:r>
      <w:r w:rsidRPr="00CE40B1">
        <w:rPr>
          <w:sz w:val="24"/>
          <w:szCs w:val="24"/>
        </w:rPr>
        <w:sym w:font="Wingdings" w:char="F0E0"/>
      </w:r>
      <w:r w:rsidRPr="00CE40B1">
        <w:rPr>
          <w:sz w:val="24"/>
          <w:szCs w:val="24"/>
        </w:rPr>
        <w:t xml:space="preserve"> wypożyczalnie sprzętu rehabilitacyjnego</w:t>
      </w:r>
    </w:p>
    <w:p w:rsidR="00C1251E" w:rsidRPr="00CE40B1" w:rsidRDefault="00C1251E" w:rsidP="00C8464E">
      <w:p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>ROZWÓJ:</w:t>
      </w:r>
    </w:p>
    <w:p w:rsidR="00C1251E" w:rsidRPr="00CE40B1" w:rsidRDefault="00C1251E" w:rsidP="00C1251E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>Dostępność przestrzeni i usług dla osób z ograniczeniami</w:t>
      </w:r>
    </w:p>
    <w:p w:rsidR="00C1251E" w:rsidRPr="00CE40B1" w:rsidRDefault="00C1251E" w:rsidP="00C1251E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>Rozwój infrastruktury poprawiającej bezpieczeństwo na drogach (</w:t>
      </w:r>
      <w:proofErr w:type="spellStart"/>
      <w:r w:rsidRPr="00CE40B1">
        <w:rPr>
          <w:b/>
          <w:sz w:val="24"/>
          <w:szCs w:val="24"/>
        </w:rPr>
        <w:t>park&amp;drive</w:t>
      </w:r>
      <w:proofErr w:type="spellEnd"/>
      <w:r w:rsidRPr="00CE40B1">
        <w:rPr>
          <w:b/>
          <w:sz w:val="24"/>
          <w:szCs w:val="24"/>
        </w:rPr>
        <w:t xml:space="preserve">, </w:t>
      </w:r>
      <w:proofErr w:type="spellStart"/>
      <w:r w:rsidRPr="00CE40B1">
        <w:rPr>
          <w:b/>
          <w:sz w:val="24"/>
          <w:szCs w:val="24"/>
        </w:rPr>
        <w:t>kiss&amp;drive</w:t>
      </w:r>
      <w:proofErr w:type="spellEnd"/>
      <w:r w:rsidRPr="00CE40B1">
        <w:rPr>
          <w:b/>
          <w:sz w:val="24"/>
          <w:szCs w:val="24"/>
        </w:rPr>
        <w:t>)</w:t>
      </w:r>
    </w:p>
    <w:p w:rsidR="00C1251E" w:rsidRPr="00CE40B1" w:rsidRDefault="00C1251E" w:rsidP="00C8464E">
      <w:pPr>
        <w:rPr>
          <w:sz w:val="24"/>
          <w:szCs w:val="24"/>
        </w:rPr>
      </w:pPr>
      <w:r w:rsidRPr="00CE40B1">
        <w:rPr>
          <w:sz w:val="24"/>
          <w:szCs w:val="24"/>
        </w:rPr>
        <w:t>Szansą na rozwój organizacji kulturalnych jest stworzenie Galerii Miasta Gliwice -  świątyni sztuki</w:t>
      </w:r>
    </w:p>
    <w:p w:rsidR="00C1251E" w:rsidRPr="00CE40B1" w:rsidRDefault="00C1251E" w:rsidP="00C8464E">
      <w:pPr>
        <w:rPr>
          <w:sz w:val="24"/>
          <w:szCs w:val="24"/>
        </w:rPr>
      </w:pPr>
      <w:r w:rsidRPr="00CE40B1">
        <w:rPr>
          <w:sz w:val="24"/>
          <w:szCs w:val="24"/>
        </w:rPr>
        <w:t>Wykorzystanie potencjału Politechniki Śląskiej</w:t>
      </w:r>
    </w:p>
    <w:p w:rsidR="00C1251E" w:rsidRPr="00CE40B1" w:rsidRDefault="00C1251E" w:rsidP="00C1251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E40B1">
        <w:rPr>
          <w:sz w:val="24"/>
          <w:szCs w:val="24"/>
        </w:rPr>
        <w:t>Inicjatywy miasta na kampusie</w:t>
      </w:r>
    </w:p>
    <w:p w:rsidR="00C1251E" w:rsidRPr="00CE40B1" w:rsidRDefault="00C1251E" w:rsidP="00C1251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E40B1">
        <w:rPr>
          <w:sz w:val="24"/>
          <w:szCs w:val="24"/>
        </w:rPr>
        <w:t>Angażowanie studentów</w:t>
      </w:r>
    </w:p>
    <w:p w:rsidR="00C1251E" w:rsidRPr="00CE40B1" w:rsidRDefault="00C1251E" w:rsidP="00C1251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E40B1">
        <w:rPr>
          <w:sz w:val="24"/>
          <w:szCs w:val="24"/>
        </w:rPr>
        <w:t>Promować miasto wspierając politechnikę</w:t>
      </w:r>
    </w:p>
    <w:p w:rsidR="003D1F74" w:rsidRPr="00CE40B1" w:rsidRDefault="003D1F74" w:rsidP="003D1F74">
      <w:p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>EKOLOGIA:</w:t>
      </w:r>
    </w:p>
    <w:p w:rsidR="003D1F74" w:rsidRPr="00CE40B1" w:rsidRDefault="003D1F74" w:rsidP="003D1F74">
      <w:pPr>
        <w:rPr>
          <w:sz w:val="24"/>
          <w:szCs w:val="24"/>
        </w:rPr>
      </w:pPr>
      <w:r w:rsidRPr="00CE40B1">
        <w:rPr>
          <w:sz w:val="24"/>
          <w:szCs w:val="24"/>
        </w:rPr>
        <w:t>Odpady:</w:t>
      </w:r>
    </w:p>
    <w:p w:rsidR="003D1F74" w:rsidRPr="00CE40B1" w:rsidRDefault="003D1F74" w:rsidP="003D1F7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E40B1">
        <w:rPr>
          <w:sz w:val="24"/>
          <w:szCs w:val="24"/>
        </w:rPr>
        <w:t>Śmieci w przestrzeni publicznej</w:t>
      </w:r>
    </w:p>
    <w:p w:rsidR="003D1F74" w:rsidRPr="00CE40B1" w:rsidRDefault="003D1F74" w:rsidP="003D1F7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E40B1">
        <w:rPr>
          <w:sz w:val="24"/>
          <w:szCs w:val="24"/>
        </w:rPr>
        <w:t>Dużo kamienic nie ma terenu na plac gospodarczy</w:t>
      </w:r>
    </w:p>
    <w:p w:rsidR="003D1F74" w:rsidRPr="00CE40B1" w:rsidRDefault="003D1F74" w:rsidP="003D1F7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E40B1">
        <w:rPr>
          <w:sz w:val="24"/>
          <w:szCs w:val="24"/>
        </w:rPr>
        <w:t xml:space="preserve">Godziny otwarcia </w:t>
      </w:r>
      <w:proofErr w:type="spellStart"/>
      <w:r w:rsidRPr="00CE40B1">
        <w:rPr>
          <w:sz w:val="24"/>
          <w:szCs w:val="24"/>
        </w:rPr>
        <w:t>PSZOKu</w:t>
      </w:r>
      <w:proofErr w:type="spellEnd"/>
      <w:r w:rsidRPr="00CE40B1">
        <w:rPr>
          <w:sz w:val="24"/>
          <w:szCs w:val="24"/>
        </w:rPr>
        <w:t xml:space="preserve"> nie są dla osób pracujących</w:t>
      </w:r>
    </w:p>
    <w:p w:rsidR="003D1F74" w:rsidRPr="00CE40B1" w:rsidRDefault="003D1F74" w:rsidP="003D1F7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E40B1">
        <w:rPr>
          <w:sz w:val="24"/>
          <w:szCs w:val="24"/>
        </w:rPr>
        <w:lastRenderedPageBreak/>
        <w:t>Za mało koszy na mieście</w:t>
      </w:r>
    </w:p>
    <w:p w:rsidR="003D1F74" w:rsidRPr="00CE40B1" w:rsidRDefault="003D1F74" w:rsidP="003D1F7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CE40B1">
        <w:rPr>
          <w:sz w:val="24"/>
          <w:szCs w:val="24"/>
        </w:rPr>
        <w:t>Potrzeba organizacji zbiórek elektrośmieci i wielkich gabarytów</w:t>
      </w:r>
    </w:p>
    <w:p w:rsidR="003D1F74" w:rsidRPr="00CE40B1" w:rsidRDefault="0053651D" w:rsidP="003D1F74">
      <w:pPr>
        <w:rPr>
          <w:sz w:val="24"/>
          <w:szCs w:val="24"/>
        </w:rPr>
      </w:pPr>
      <w:r w:rsidRPr="00CE40B1">
        <w:rPr>
          <w:sz w:val="24"/>
          <w:szCs w:val="24"/>
        </w:rPr>
        <w:t>Smog jest priorytetem!</w:t>
      </w:r>
    </w:p>
    <w:p w:rsidR="0053651D" w:rsidRPr="00CE40B1" w:rsidRDefault="0053651D" w:rsidP="003D1F74">
      <w:pPr>
        <w:rPr>
          <w:sz w:val="24"/>
          <w:szCs w:val="24"/>
        </w:rPr>
      </w:pPr>
      <w:r w:rsidRPr="00CE40B1">
        <w:rPr>
          <w:sz w:val="24"/>
          <w:szCs w:val="24"/>
        </w:rPr>
        <w:t>Konflikt przestrzenny auta &lt;-&gt; drzewa</w:t>
      </w:r>
    </w:p>
    <w:p w:rsidR="0053651D" w:rsidRPr="00CE40B1" w:rsidRDefault="0053651D" w:rsidP="003D1F74">
      <w:pPr>
        <w:rPr>
          <w:sz w:val="24"/>
          <w:szCs w:val="24"/>
        </w:rPr>
      </w:pPr>
      <w:r w:rsidRPr="00CE40B1">
        <w:rPr>
          <w:sz w:val="24"/>
          <w:szCs w:val="24"/>
        </w:rPr>
        <w:t>Zieleń:</w:t>
      </w:r>
    </w:p>
    <w:p w:rsidR="0053651D" w:rsidRPr="00CE40B1" w:rsidRDefault="0053651D" w:rsidP="003D1F74">
      <w:pPr>
        <w:rPr>
          <w:sz w:val="24"/>
          <w:szCs w:val="24"/>
        </w:rPr>
      </w:pPr>
      <w:r w:rsidRPr="00CE40B1">
        <w:rPr>
          <w:sz w:val="24"/>
          <w:szCs w:val="24"/>
        </w:rPr>
        <w:t>Ogrodnik miejski – osoba, która będzie dbać o zieleń w Gliwicach</w:t>
      </w:r>
    </w:p>
    <w:p w:rsidR="0053651D" w:rsidRPr="00CE40B1" w:rsidRDefault="0053651D" w:rsidP="0053651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E40B1">
        <w:rPr>
          <w:sz w:val="24"/>
          <w:szCs w:val="24"/>
        </w:rPr>
        <w:t>Wytyczne dotyczące projektowania i pielęgnacji zieleni</w:t>
      </w:r>
    </w:p>
    <w:p w:rsidR="0053651D" w:rsidRPr="00CE40B1" w:rsidRDefault="0053651D" w:rsidP="0053651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E40B1">
        <w:rPr>
          <w:sz w:val="24"/>
          <w:szCs w:val="24"/>
        </w:rPr>
        <w:t>Zachowanie korytarzy przewietrzania</w:t>
      </w:r>
    </w:p>
    <w:p w:rsidR="0053651D" w:rsidRPr="00CE40B1" w:rsidRDefault="0053651D" w:rsidP="0053651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E40B1">
        <w:rPr>
          <w:sz w:val="24"/>
          <w:szCs w:val="24"/>
        </w:rPr>
        <w:t>Edukacja ekologiczna</w:t>
      </w:r>
    </w:p>
    <w:p w:rsidR="0053651D" w:rsidRPr="00CE40B1" w:rsidRDefault="0053651D" w:rsidP="0053651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E40B1">
        <w:rPr>
          <w:sz w:val="24"/>
          <w:szCs w:val="24"/>
        </w:rPr>
        <w:t>Więcej zieleni</w:t>
      </w:r>
    </w:p>
    <w:p w:rsidR="0053651D" w:rsidRPr="00CE40B1" w:rsidRDefault="0053651D" w:rsidP="0053651D">
      <w:p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>DOSTĘPNOŚĆ:</w:t>
      </w:r>
    </w:p>
    <w:p w:rsidR="0053651D" w:rsidRPr="00CE40B1" w:rsidRDefault="0053651D" w:rsidP="0053651D">
      <w:pPr>
        <w:rPr>
          <w:sz w:val="24"/>
          <w:szCs w:val="24"/>
        </w:rPr>
      </w:pPr>
      <w:r w:rsidRPr="00CE40B1">
        <w:rPr>
          <w:sz w:val="24"/>
          <w:szCs w:val="24"/>
        </w:rPr>
        <w:t>Wykorzystać ludzi kultury do poprawy dostępności do kultury wysokiej</w:t>
      </w:r>
    </w:p>
    <w:p w:rsidR="0053651D" w:rsidRPr="00CE40B1" w:rsidRDefault="0053651D" w:rsidP="0053651D">
      <w:pPr>
        <w:rPr>
          <w:sz w:val="24"/>
          <w:szCs w:val="24"/>
        </w:rPr>
      </w:pPr>
      <w:r w:rsidRPr="00CE40B1">
        <w:rPr>
          <w:sz w:val="24"/>
          <w:szCs w:val="24"/>
        </w:rPr>
        <w:t>Miejskie standardy dostępności do usług miejskich</w:t>
      </w:r>
    </w:p>
    <w:p w:rsidR="00846D65" w:rsidRPr="00CE40B1" w:rsidRDefault="0053651D" w:rsidP="00846D65">
      <w:pPr>
        <w:rPr>
          <w:b/>
          <w:sz w:val="24"/>
          <w:szCs w:val="24"/>
        </w:rPr>
      </w:pPr>
      <w:r w:rsidRPr="00CE40B1">
        <w:rPr>
          <w:b/>
          <w:sz w:val="24"/>
          <w:szCs w:val="24"/>
        </w:rPr>
        <w:t>TECHNOLOGIE:</w:t>
      </w:r>
    </w:p>
    <w:p w:rsidR="0053651D" w:rsidRPr="00CE40B1" w:rsidRDefault="0053651D" w:rsidP="0053651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E40B1">
        <w:rPr>
          <w:sz w:val="24"/>
          <w:szCs w:val="24"/>
        </w:rPr>
        <w:t>Rozwój e-mobilności</w:t>
      </w:r>
    </w:p>
    <w:p w:rsidR="0053651D" w:rsidRPr="00CE40B1" w:rsidRDefault="0053651D" w:rsidP="0053651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E40B1">
        <w:rPr>
          <w:sz w:val="24"/>
          <w:szCs w:val="24"/>
        </w:rPr>
        <w:t>Miejskie ładowarki słoneczne</w:t>
      </w:r>
    </w:p>
    <w:p w:rsidR="0062674A" w:rsidRDefault="0062674A" w:rsidP="0062674A">
      <w:pPr>
        <w:jc w:val="center"/>
        <w:rPr>
          <w:sz w:val="28"/>
          <w:szCs w:val="28"/>
        </w:rPr>
      </w:pPr>
    </w:p>
    <w:p w:rsidR="0062674A" w:rsidRPr="0062674A" w:rsidRDefault="0062674A" w:rsidP="0062674A">
      <w:pPr>
        <w:rPr>
          <w:sz w:val="28"/>
          <w:szCs w:val="28"/>
        </w:rPr>
      </w:pPr>
      <w:bookmarkStart w:id="0" w:name="_GoBack"/>
      <w:bookmarkEnd w:id="0"/>
    </w:p>
    <w:sectPr w:rsidR="0062674A" w:rsidRPr="0062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350"/>
    <w:multiLevelType w:val="hybridMultilevel"/>
    <w:tmpl w:val="3D04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36A0"/>
    <w:multiLevelType w:val="hybridMultilevel"/>
    <w:tmpl w:val="D184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40DB"/>
    <w:multiLevelType w:val="hybridMultilevel"/>
    <w:tmpl w:val="BCA8E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39E6"/>
    <w:multiLevelType w:val="hybridMultilevel"/>
    <w:tmpl w:val="79564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2CB4"/>
    <w:multiLevelType w:val="hybridMultilevel"/>
    <w:tmpl w:val="4506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6259B"/>
    <w:multiLevelType w:val="hybridMultilevel"/>
    <w:tmpl w:val="D5A6F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7"/>
    <w:multiLevelType w:val="hybridMultilevel"/>
    <w:tmpl w:val="CBB8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0403F"/>
    <w:multiLevelType w:val="hybridMultilevel"/>
    <w:tmpl w:val="D95A0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45615"/>
    <w:multiLevelType w:val="hybridMultilevel"/>
    <w:tmpl w:val="4C12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4D48"/>
    <w:multiLevelType w:val="hybridMultilevel"/>
    <w:tmpl w:val="2B0E2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E7FA5"/>
    <w:multiLevelType w:val="hybridMultilevel"/>
    <w:tmpl w:val="40904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4A"/>
    <w:rsid w:val="00092A42"/>
    <w:rsid w:val="00376770"/>
    <w:rsid w:val="003D1F74"/>
    <w:rsid w:val="004D1A12"/>
    <w:rsid w:val="0053651D"/>
    <w:rsid w:val="005E6342"/>
    <w:rsid w:val="005F5870"/>
    <w:rsid w:val="0062674A"/>
    <w:rsid w:val="00710DEC"/>
    <w:rsid w:val="0077086C"/>
    <w:rsid w:val="00846D65"/>
    <w:rsid w:val="00B21DD9"/>
    <w:rsid w:val="00B706C6"/>
    <w:rsid w:val="00C1251E"/>
    <w:rsid w:val="00C8464E"/>
    <w:rsid w:val="00C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AC179-7580-47C7-A9BD-5305E85E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Koncewicz Małgorzata</dc:creator>
  <cp:keywords/>
  <dc:description/>
  <cp:lastModifiedBy>Anna Sakrajda-Ziober</cp:lastModifiedBy>
  <cp:revision>2</cp:revision>
  <dcterms:created xsi:type="dcterms:W3CDTF">2021-05-11T08:50:00Z</dcterms:created>
  <dcterms:modified xsi:type="dcterms:W3CDTF">2021-05-18T05:33:00Z</dcterms:modified>
</cp:coreProperties>
</file>